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E8" w:rsidRPr="007C40D8" w:rsidRDefault="000209E8" w:rsidP="000209E8">
      <w:pPr>
        <w:pStyle w:val="NormalWeb"/>
        <w:shd w:val="clear" w:color="auto" w:fill="FFFFFF"/>
        <w:spacing w:before="0" w:beforeAutospacing="0" w:after="0" w:afterAutospacing="0"/>
        <w:jc w:val="both"/>
        <w:rPr>
          <w:color w:val="FF0000"/>
        </w:rPr>
      </w:pPr>
      <w:bookmarkStart w:id="0" w:name="_GoBack"/>
      <w:proofErr w:type="gramStart"/>
      <w:r w:rsidRPr="007C40D8">
        <w:rPr>
          <w:color w:val="FF0000"/>
        </w:rPr>
        <w:t>NOT :YEŞİL</w:t>
      </w:r>
      <w:proofErr w:type="gramEnd"/>
      <w:r w:rsidRPr="007C40D8">
        <w:rPr>
          <w:color w:val="FF0000"/>
        </w:rPr>
        <w:t xml:space="preserve"> RENKLİ YERLERDE CTRL + FARENİN SOL TUŞUNA BASARAK DOSYAYI İNDİREBİLİRSİNİZ. </w:t>
      </w:r>
    </w:p>
    <w:p w:rsidR="000209E8" w:rsidRPr="007C40D8" w:rsidRDefault="000209E8" w:rsidP="000209E8">
      <w:pPr>
        <w:pStyle w:val="NormalWeb"/>
        <w:shd w:val="clear" w:color="auto" w:fill="FFFFFF"/>
        <w:spacing w:before="0" w:beforeAutospacing="0" w:after="0" w:afterAutospacing="0"/>
        <w:rPr>
          <w:color w:val="7F7873"/>
        </w:rPr>
      </w:pP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Şirket ana sözleşmesinde hüküm bulunması şartıyla;</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1. </w:t>
      </w:r>
      <w:hyperlink r:id="rId4" w:history="1">
        <w:r w:rsidRPr="007C40D8">
          <w:rPr>
            <w:rStyle w:val="Kpr"/>
            <w:b/>
            <w:bCs/>
            <w:color w:val="008000"/>
            <w:u w:val="none"/>
          </w:rPr>
          <w:t>13.1_Dilekce</w:t>
        </w:r>
      </w:hyperlink>
      <w:r w:rsidRPr="007C40D8">
        <w:rPr>
          <w:color w:val="7F7873"/>
        </w:rPr>
        <w:t> (Yönetim Kurulu tarafından imzalanmış),</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2. Noter onaylı </w:t>
      </w:r>
      <w:hyperlink r:id="rId5" w:history="1">
        <w:r w:rsidRPr="007C40D8">
          <w:rPr>
            <w:rStyle w:val="Kpr"/>
            <w:b/>
            <w:bCs/>
            <w:color w:val="008000"/>
            <w:u w:val="none"/>
          </w:rPr>
          <w:t>13.2_Yönetim Kurulu Müdür Ataması Kararı </w:t>
        </w:r>
      </w:hyperlink>
      <w:r w:rsidRPr="007C40D8">
        <w:rPr>
          <w:color w:val="7F7873"/>
        </w:rPr>
        <w:t>(1 asıl 2 fotokopi ),</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3. Pay sahipleri dışından seçilen müdürlerin </w:t>
      </w:r>
      <w:hyperlink r:id="rId6" w:history="1">
        <w:r w:rsidRPr="007C40D8">
          <w:rPr>
            <w:rStyle w:val="Kpr"/>
            <w:b/>
            <w:bCs/>
            <w:color w:val="008000"/>
            <w:u w:val="none"/>
          </w:rPr>
          <w:t>13.3_Görevi Kabul Ettiklerine İlişkim İmzalı Beyan</w:t>
        </w:r>
      </w:hyperlink>
      <w:r w:rsidRPr="007C40D8">
        <w:rPr>
          <w:rStyle w:val="Gl"/>
          <w:color w:val="008000"/>
        </w:rPr>
        <w:t>,</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Bu belgelerde;</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a) Müdürlüğe seçilen kişiler T.C. uyruklu ise; Uyruğu, T.C. Kimlik Numarası, Yerleşim Yeri,</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 xml:space="preserve">b)Müdürlüğe seçilen kişiler yabancı uyruklu ise; ekinde noter onaylı Pasaport çevirisi(2 adet asıl) -Varsa İkamet İzin Belgesi noter tasdikli sureti (2 adet asıl)  ve adresi gösterir Nüfus Müdürlüğü </w:t>
      </w:r>
      <w:proofErr w:type="gramStart"/>
      <w:r w:rsidRPr="007C40D8">
        <w:rPr>
          <w:color w:val="7F7873"/>
        </w:rPr>
        <w:t>İkametgah</w:t>
      </w:r>
      <w:proofErr w:type="gramEnd"/>
      <w:r w:rsidRPr="007C40D8">
        <w:rPr>
          <w:color w:val="7F7873"/>
        </w:rPr>
        <w:t xml:space="preserve"> Belgesi (1 adet asıl)  ile Potansiyel vergi görüntüleme belgesi aslı eklenmelidir.</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4.Müdürlerin;</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a) T.C. Kimlik numarasını gösterir nüfus cüzdanı fotokopisi (2 adet ),</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b) Muhtardan veya Nüfus Müdürlüğü’nden onaylı ikametgâh belgesi (2 adet asıl),</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c) Fotoğrafı (4 adet),</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 xml:space="preserve">d) Seçilen müdürün Ticaret Sicili Müdürlüğünde düzenlenen unvan altında imza beyannamesi (1 adet asıl). (Beyannameyi size yakın yerdeki Ticaret Sicili Müdürlüğünde </w:t>
      </w:r>
      <w:proofErr w:type="spellStart"/>
      <w:r w:rsidRPr="007C40D8">
        <w:rPr>
          <w:color w:val="7F7873"/>
        </w:rPr>
        <w:t>Mersis</w:t>
      </w:r>
      <w:proofErr w:type="spellEnd"/>
      <w:r w:rsidRPr="007C40D8">
        <w:rPr>
          <w:color w:val="7F7873"/>
        </w:rPr>
        <w:t xml:space="preserve"> Talep numarasını ibraz ederek çıkartabilirsiniz.)</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Notlar:</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 (a)Bir tüzel kişinin şirket müdürlüğüne seçilmesi halinde tüzel kişi ile birlikte tüzel kişi adına, tüzel kişi tarafından belirlenen bir gerçek kişinin adı, soyadı ve belirlemeye ilişkin yetkili organ kararının noter onaylı örneği</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(b) ŞİRKET MÜDÜRLÜĞÜNE TÜZEL KİŞİ SEÇİLİRSE KARARA;</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 xml:space="preserve"> “-Şirket müdürlüğüne </w:t>
      </w:r>
      <w:proofErr w:type="gramStart"/>
      <w:r w:rsidRPr="007C40D8">
        <w:rPr>
          <w:color w:val="7F7873"/>
        </w:rPr>
        <w:t>……….</w:t>
      </w:r>
      <w:proofErr w:type="gramEnd"/>
      <w:r w:rsidRPr="007C40D8">
        <w:rPr>
          <w:color w:val="7F7873"/>
        </w:rPr>
        <w:t xml:space="preserve">yıl için  ……………………………………….. ticaret adresinde faaliyet gösteren </w:t>
      </w:r>
      <w:proofErr w:type="gramStart"/>
      <w:r w:rsidRPr="007C40D8">
        <w:rPr>
          <w:color w:val="7F7873"/>
        </w:rPr>
        <w:t>………………………………………………</w:t>
      </w:r>
      <w:proofErr w:type="gramEnd"/>
      <w:r w:rsidRPr="007C40D8">
        <w:rPr>
          <w:color w:val="7F7873"/>
        </w:rPr>
        <w:t xml:space="preserve"> ŞİRKETİ (</w:t>
      </w:r>
      <w:proofErr w:type="spellStart"/>
      <w:r w:rsidRPr="007C40D8">
        <w:rPr>
          <w:color w:val="7F7873"/>
        </w:rPr>
        <w:t>VergiNo</w:t>
      </w:r>
      <w:proofErr w:type="spellEnd"/>
      <w:proofErr w:type="gramStart"/>
      <w:r w:rsidRPr="007C40D8">
        <w:rPr>
          <w:color w:val="7F7873"/>
        </w:rPr>
        <w:t>:…….;</w:t>
      </w:r>
      <w:proofErr w:type="spellStart"/>
      <w:proofErr w:type="gramEnd"/>
      <w:r w:rsidRPr="007C40D8">
        <w:rPr>
          <w:color w:val="7F7873"/>
        </w:rPr>
        <w:t>MersisNo</w:t>
      </w:r>
      <w:proofErr w:type="spellEnd"/>
      <w:r w:rsidRPr="007C40D8">
        <w:rPr>
          <w:color w:val="7F7873"/>
        </w:rPr>
        <w:t xml:space="preserve">:………………………)  seçilmiş olup şirketi her hususta münferiden/ müştereken (ana sözleşmenin  temsil maddesine göre / ana sözleşmenin temsil maddesinde tadil yapıldı ise temsile ilişkin tadil maddesine göre belirlenir)  </w:t>
      </w:r>
      <w:proofErr w:type="spellStart"/>
      <w:r w:rsidRPr="007C40D8">
        <w:rPr>
          <w:color w:val="7F7873"/>
        </w:rPr>
        <w:t>ahzukabz</w:t>
      </w:r>
      <w:proofErr w:type="spellEnd"/>
      <w:r w:rsidRPr="007C40D8">
        <w:rPr>
          <w:color w:val="7F7873"/>
        </w:rPr>
        <w:t xml:space="preserve"> temsil ve ilzam etmesine oy birliği ile karar verilmiştir.</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 xml:space="preserve">-Şirket müdürlüğüne atanan </w:t>
      </w:r>
      <w:proofErr w:type="gramStart"/>
      <w:r w:rsidRPr="007C40D8">
        <w:rPr>
          <w:color w:val="7F7873"/>
        </w:rPr>
        <w:t>……………………………..……………</w:t>
      </w:r>
      <w:proofErr w:type="gramEnd"/>
      <w:r w:rsidRPr="007C40D8">
        <w:rPr>
          <w:color w:val="7F7873"/>
        </w:rPr>
        <w:t xml:space="preserve"> ŞİRKETİ tarafından, gerçek kişi temsilcisi olarak, . </w:t>
      </w:r>
      <w:proofErr w:type="gramStart"/>
      <w:r w:rsidRPr="007C40D8">
        <w:rPr>
          <w:color w:val="7F7873"/>
        </w:rPr>
        <w:t>……………………………………………..</w:t>
      </w:r>
      <w:proofErr w:type="gramEnd"/>
      <w:r w:rsidRPr="007C40D8">
        <w:rPr>
          <w:color w:val="7F7873"/>
        </w:rPr>
        <w:t xml:space="preserve"> adresinde ikamet eden </w:t>
      </w:r>
      <w:proofErr w:type="spellStart"/>
      <w:r w:rsidRPr="007C40D8">
        <w:rPr>
          <w:color w:val="7F7873"/>
        </w:rPr>
        <w:t>T.C.uyruklu</w:t>
      </w:r>
      <w:proofErr w:type="spellEnd"/>
      <w:r w:rsidRPr="007C40D8">
        <w:rPr>
          <w:color w:val="7F7873"/>
        </w:rPr>
        <w:t xml:space="preserve">, </w:t>
      </w:r>
      <w:proofErr w:type="gramStart"/>
      <w:r w:rsidRPr="007C40D8">
        <w:rPr>
          <w:color w:val="7F7873"/>
        </w:rPr>
        <w:t>…………………………….….</w:t>
      </w:r>
      <w:proofErr w:type="gramEnd"/>
      <w:r w:rsidRPr="007C40D8">
        <w:rPr>
          <w:color w:val="7F7873"/>
        </w:rPr>
        <w:t xml:space="preserve"> T.C. Kimlik </w:t>
      </w:r>
      <w:proofErr w:type="spellStart"/>
      <w:r w:rsidRPr="007C40D8">
        <w:rPr>
          <w:color w:val="7F7873"/>
        </w:rPr>
        <w:t>no’lu</w:t>
      </w:r>
      <w:proofErr w:type="spellEnd"/>
      <w:r w:rsidRPr="007C40D8">
        <w:rPr>
          <w:color w:val="7F7873"/>
        </w:rPr>
        <w:t xml:space="preserve">, </w:t>
      </w:r>
      <w:proofErr w:type="gramStart"/>
      <w:r w:rsidRPr="007C40D8">
        <w:rPr>
          <w:color w:val="7F7873"/>
        </w:rPr>
        <w:t>…………………</w:t>
      </w:r>
      <w:proofErr w:type="gramEnd"/>
      <w:r w:rsidRPr="007C40D8">
        <w:rPr>
          <w:color w:val="7F7873"/>
        </w:rPr>
        <w:t xml:space="preserve">  </w:t>
      </w:r>
      <w:proofErr w:type="gramStart"/>
      <w:r w:rsidRPr="007C40D8">
        <w:rPr>
          <w:color w:val="7F7873"/>
        </w:rPr>
        <w:t>…………………</w:t>
      </w:r>
      <w:proofErr w:type="gramEnd"/>
      <w:r w:rsidRPr="007C40D8">
        <w:rPr>
          <w:color w:val="7F7873"/>
        </w:rPr>
        <w:t>belirlenmiştir.</w:t>
      </w:r>
    </w:p>
    <w:p w:rsidR="007C40D8" w:rsidRPr="007C40D8" w:rsidRDefault="007C40D8" w:rsidP="007C40D8">
      <w:pPr>
        <w:pStyle w:val="NormalWeb"/>
        <w:shd w:val="clear" w:color="auto" w:fill="FFFFFF"/>
        <w:spacing w:before="0" w:beforeAutospacing="0" w:after="0" w:afterAutospacing="0"/>
        <w:rPr>
          <w:color w:val="7F7873"/>
        </w:rPr>
      </w:pPr>
      <w:r w:rsidRPr="007C40D8">
        <w:rPr>
          <w:color w:val="7F7873"/>
        </w:rPr>
        <w:t>NOT: </w:t>
      </w:r>
      <w:hyperlink r:id="rId7" w:history="1">
        <w:r w:rsidRPr="007C40D8">
          <w:rPr>
            <w:rStyle w:val="Kpr"/>
            <w:b/>
            <w:bCs/>
            <w:color w:val="008000"/>
            <w:u w:val="none"/>
          </w:rPr>
          <w:t>https://mersis.gtb.gov.tr/</w:t>
        </w:r>
      </w:hyperlink>
      <w:r w:rsidRPr="007C40D8">
        <w:rPr>
          <w:color w:val="7F7873"/>
        </w:rPr>
        <w:t> adresinden elektronik başvuru yapmanız gerekiyor</w:t>
      </w:r>
    </w:p>
    <w:bookmarkEnd w:id="0"/>
    <w:p w:rsidR="007A474D" w:rsidRPr="007C40D8" w:rsidRDefault="007A474D" w:rsidP="0021793F">
      <w:pPr>
        <w:pStyle w:val="NormalWeb"/>
        <w:shd w:val="clear" w:color="auto" w:fill="FFFFFF"/>
        <w:spacing w:before="0" w:beforeAutospacing="0" w:after="0" w:afterAutospacing="0"/>
      </w:pPr>
    </w:p>
    <w:sectPr w:rsidR="007A474D" w:rsidRPr="007C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9"/>
    <w:rsid w:val="000209E8"/>
    <w:rsid w:val="0011086D"/>
    <w:rsid w:val="002140FD"/>
    <w:rsid w:val="0021793F"/>
    <w:rsid w:val="002A5882"/>
    <w:rsid w:val="00322F5E"/>
    <w:rsid w:val="006800B7"/>
    <w:rsid w:val="00702FF0"/>
    <w:rsid w:val="007A474D"/>
    <w:rsid w:val="007C40D8"/>
    <w:rsid w:val="00A35BC2"/>
    <w:rsid w:val="00A47666"/>
    <w:rsid w:val="00B21475"/>
    <w:rsid w:val="00DB2D36"/>
    <w:rsid w:val="00DD1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246"/>
  <w15:chartTrackingRefBased/>
  <w15:docId w15:val="{7A90B896-108F-4C97-8466-EA44031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209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09E8"/>
    <w:rPr>
      <w:b/>
      <w:bCs/>
    </w:rPr>
  </w:style>
  <w:style w:type="character" w:styleId="Kpr">
    <w:name w:val="Hyperlink"/>
    <w:basedOn w:val="VarsaylanParagrafYazTipi"/>
    <w:uiPriority w:val="99"/>
    <w:semiHidden/>
    <w:unhideWhenUsed/>
    <w:rsid w:val="000209E8"/>
    <w:rPr>
      <w:color w:val="0000FF"/>
      <w:u w:val="single"/>
    </w:rPr>
  </w:style>
  <w:style w:type="character" w:styleId="zlenenKpr">
    <w:name w:val="FollowedHyperlink"/>
    <w:basedOn w:val="VarsaylanParagrafYazTipi"/>
    <w:uiPriority w:val="99"/>
    <w:semiHidden/>
    <w:unhideWhenUsed/>
    <w:rsid w:val="00B21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3401">
      <w:bodyDiv w:val="1"/>
      <w:marLeft w:val="0"/>
      <w:marRight w:val="0"/>
      <w:marTop w:val="0"/>
      <w:marBottom w:val="0"/>
      <w:divBdr>
        <w:top w:val="none" w:sz="0" w:space="0" w:color="auto"/>
        <w:left w:val="none" w:sz="0" w:space="0" w:color="auto"/>
        <w:bottom w:val="none" w:sz="0" w:space="0" w:color="auto"/>
        <w:right w:val="none" w:sz="0" w:space="0" w:color="auto"/>
      </w:divBdr>
    </w:div>
    <w:div w:id="326906541">
      <w:bodyDiv w:val="1"/>
      <w:marLeft w:val="0"/>
      <w:marRight w:val="0"/>
      <w:marTop w:val="0"/>
      <w:marBottom w:val="0"/>
      <w:divBdr>
        <w:top w:val="none" w:sz="0" w:space="0" w:color="auto"/>
        <w:left w:val="none" w:sz="0" w:space="0" w:color="auto"/>
        <w:bottom w:val="none" w:sz="0" w:space="0" w:color="auto"/>
        <w:right w:val="none" w:sz="0" w:space="0" w:color="auto"/>
      </w:divBdr>
    </w:div>
    <w:div w:id="394092084">
      <w:bodyDiv w:val="1"/>
      <w:marLeft w:val="0"/>
      <w:marRight w:val="0"/>
      <w:marTop w:val="0"/>
      <w:marBottom w:val="0"/>
      <w:divBdr>
        <w:top w:val="none" w:sz="0" w:space="0" w:color="auto"/>
        <w:left w:val="none" w:sz="0" w:space="0" w:color="auto"/>
        <w:bottom w:val="none" w:sz="0" w:space="0" w:color="auto"/>
        <w:right w:val="none" w:sz="0" w:space="0" w:color="auto"/>
      </w:divBdr>
    </w:div>
    <w:div w:id="656416988">
      <w:bodyDiv w:val="1"/>
      <w:marLeft w:val="0"/>
      <w:marRight w:val="0"/>
      <w:marTop w:val="0"/>
      <w:marBottom w:val="0"/>
      <w:divBdr>
        <w:top w:val="none" w:sz="0" w:space="0" w:color="auto"/>
        <w:left w:val="none" w:sz="0" w:space="0" w:color="auto"/>
        <w:bottom w:val="none" w:sz="0" w:space="0" w:color="auto"/>
        <w:right w:val="none" w:sz="0" w:space="0" w:color="auto"/>
      </w:divBdr>
    </w:div>
    <w:div w:id="1006203247">
      <w:bodyDiv w:val="1"/>
      <w:marLeft w:val="0"/>
      <w:marRight w:val="0"/>
      <w:marTop w:val="0"/>
      <w:marBottom w:val="0"/>
      <w:divBdr>
        <w:top w:val="none" w:sz="0" w:space="0" w:color="auto"/>
        <w:left w:val="none" w:sz="0" w:space="0" w:color="auto"/>
        <w:bottom w:val="none" w:sz="0" w:space="0" w:color="auto"/>
        <w:right w:val="none" w:sz="0" w:space="0" w:color="auto"/>
      </w:divBdr>
    </w:div>
    <w:div w:id="1195465315">
      <w:bodyDiv w:val="1"/>
      <w:marLeft w:val="0"/>
      <w:marRight w:val="0"/>
      <w:marTop w:val="0"/>
      <w:marBottom w:val="0"/>
      <w:divBdr>
        <w:top w:val="none" w:sz="0" w:space="0" w:color="auto"/>
        <w:left w:val="none" w:sz="0" w:space="0" w:color="auto"/>
        <w:bottom w:val="none" w:sz="0" w:space="0" w:color="auto"/>
        <w:right w:val="none" w:sz="0" w:space="0" w:color="auto"/>
      </w:divBdr>
    </w:div>
    <w:div w:id="1452894761">
      <w:bodyDiv w:val="1"/>
      <w:marLeft w:val="0"/>
      <w:marRight w:val="0"/>
      <w:marTop w:val="0"/>
      <w:marBottom w:val="0"/>
      <w:divBdr>
        <w:top w:val="none" w:sz="0" w:space="0" w:color="auto"/>
        <w:left w:val="none" w:sz="0" w:space="0" w:color="auto"/>
        <w:bottom w:val="none" w:sz="0" w:space="0" w:color="auto"/>
        <w:right w:val="none" w:sz="0" w:space="0" w:color="auto"/>
      </w:divBdr>
    </w:div>
    <w:div w:id="1478764818">
      <w:bodyDiv w:val="1"/>
      <w:marLeft w:val="0"/>
      <w:marRight w:val="0"/>
      <w:marTop w:val="0"/>
      <w:marBottom w:val="0"/>
      <w:divBdr>
        <w:top w:val="none" w:sz="0" w:space="0" w:color="auto"/>
        <w:left w:val="none" w:sz="0" w:space="0" w:color="auto"/>
        <w:bottom w:val="none" w:sz="0" w:space="0" w:color="auto"/>
        <w:right w:val="none" w:sz="0" w:space="0" w:color="auto"/>
      </w:divBdr>
    </w:div>
    <w:div w:id="1560287102">
      <w:bodyDiv w:val="1"/>
      <w:marLeft w:val="0"/>
      <w:marRight w:val="0"/>
      <w:marTop w:val="0"/>
      <w:marBottom w:val="0"/>
      <w:divBdr>
        <w:top w:val="none" w:sz="0" w:space="0" w:color="auto"/>
        <w:left w:val="none" w:sz="0" w:space="0" w:color="auto"/>
        <w:bottom w:val="none" w:sz="0" w:space="0" w:color="auto"/>
        <w:right w:val="none" w:sz="0" w:space="0" w:color="auto"/>
      </w:divBdr>
    </w:div>
    <w:div w:id="1634021478">
      <w:bodyDiv w:val="1"/>
      <w:marLeft w:val="0"/>
      <w:marRight w:val="0"/>
      <w:marTop w:val="0"/>
      <w:marBottom w:val="0"/>
      <w:divBdr>
        <w:top w:val="none" w:sz="0" w:space="0" w:color="auto"/>
        <w:left w:val="none" w:sz="0" w:space="0" w:color="auto"/>
        <w:bottom w:val="none" w:sz="0" w:space="0" w:color="auto"/>
        <w:right w:val="none" w:sz="0" w:space="0" w:color="auto"/>
      </w:divBdr>
    </w:div>
    <w:div w:id="1666323712">
      <w:bodyDiv w:val="1"/>
      <w:marLeft w:val="0"/>
      <w:marRight w:val="0"/>
      <w:marTop w:val="0"/>
      <w:marBottom w:val="0"/>
      <w:divBdr>
        <w:top w:val="none" w:sz="0" w:space="0" w:color="auto"/>
        <w:left w:val="none" w:sz="0" w:space="0" w:color="auto"/>
        <w:bottom w:val="none" w:sz="0" w:space="0" w:color="auto"/>
        <w:right w:val="none" w:sz="0" w:space="0" w:color="auto"/>
      </w:divBdr>
    </w:div>
    <w:div w:id="19350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rsis.gtb.gov.tr/Portal/KullaniciIslemleri/GirisIslemle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so.org.tr/wp-content/uploads/2020/01/13.3_gorevkabulbeyani.doc" TargetMode="External"/><Relationship Id="rId5" Type="http://schemas.openxmlformats.org/officeDocument/2006/relationships/hyperlink" Target="https://www.tatso.org.tr/wp-content/uploads/2020/01/13.2_as_mudur_tayini_yk_karari.docx" TargetMode="External"/><Relationship Id="rId4" Type="http://schemas.openxmlformats.org/officeDocument/2006/relationships/hyperlink" Target="https://www.tatso.org.tr/wp-content/uploads/2020/01/13.1_dilekce.doc"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DESKTOP-JP779J1</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2023-11-08T09:30:00Z</dcterms:created>
  <dcterms:modified xsi:type="dcterms:W3CDTF">2023-11-08T09:30:00Z</dcterms:modified>
</cp:coreProperties>
</file>