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E04A7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E04A77">
        <w:rPr>
          <w:color w:val="FF0000"/>
        </w:rPr>
        <w:t>NOT :YEŞİL</w:t>
      </w:r>
      <w:proofErr w:type="gramEnd"/>
      <w:r w:rsidRPr="00E04A77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E04A7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0A15DBBA" w14:textId="77777777" w:rsidR="002607DD" w:rsidRPr="002607DD" w:rsidRDefault="002607DD" w:rsidP="002607D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607DD">
        <w:rPr>
          <w:rStyle w:val="Gl"/>
          <w:color w:val="7F7873"/>
        </w:rPr>
        <w:t>SİGORTA ACENTELİĞİ TESCİLİ</w:t>
      </w:r>
    </w:p>
    <w:p w14:paraId="039B2845" w14:textId="77777777" w:rsidR="002607DD" w:rsidRPr="002607DD" w:rsidRDefault="002607DD" w:rsidP="002607D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607DD">
        <w:rPr>
          <w:color w:val="7F7873"/>
        </w:rPr>
        <w:t>1.</w:t>
      </w:r>
      <w:r w:rsidRPr="002607DD">
        <w:rPr>
          <w:rStyle w:val="Gl"/>
          <w:color w:val="008000"/>
        </w:rPr>
        <w:t> </w:t>
      </w:r>
      <w:hyperlink r:id="rId4" w:history="1">
        <w:r w:rsidRPr="002607DD">
          <w:rPr>
            <w:rStyle w:val="Kpr"/>
            <w:b/>
            <w:bCs/>
            <w:color w:val="008000"/>
            <w:u w:val="none"/>
          </w:rPr>
          <w:t>5.1_Dilekçe</w:t>
        </w:r>
      </w:hyperlink>
      <w:r w:rsidRPr="002607DD">
        <w:rPr>
          <w:color w:val="7F7873"/>
        </w:rPr>
        <w:t> (kayıtlı kişi tarafından imzalanmış)</w:t>
      </w:r>
    </w:p>
    <w:p w14:paraId="72648D4B" w14:textId="77777777" w:rsidR="002607DD" w:rsidRPr="002607DD" w:rsidRDefault="002607DD" w:rsidP="002607D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607DD">
        <w:rPr>
          <w:color w:val="7F7873"/>
        </w:rPr>
        <w:t>2. Noter onaylı Acentelik Vekâletnamesi (1 asıl- 1 fotokopi)</w:t>
      </w:r>
    </w:p>
    <w:p w14:paraId="168D7939" w14:textId="77777777" w:rsidR="002607DD" w:rsidRPr="002607DD" w:rsidRDefault="002607DD" w:rsidP="002607D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607DD">
        <w:rPr>
          <w:color w:val="7F7873"/>
        </w:rPr>
        <w:t>NOT:</w:t>
      </w:r>
      <w:hyperlink r:id="rId5" w:history="1">
        <w:r w:rsidRPr="002607DD">
          <w:rPr>
            <w:rStyle w:val="Kpr"/>
            <w:b/>
            <w:bCs/>
            <w:color w:val="008000"/>
            <w:u w:val="none"/>
          </w:rPr>
          <w:t> http://mersis.gtb.gov.tr/</w:t>
        </w:r>
      </w:hyperlink>
      <w:r w:rsidRPr="002607DD">
        <w:rPr>
          <w:color w:val="7F7873"/>
        </w:rPr>
        <w:t> adresinden elektronik başvuru yapmanız gerekiyor.</w:t>
      </w:r>
    </w:p>
    <w:p w14:paraId="4C7046AA" w14:textId="77777777" w:rsidR="002607DD" w:rsidRPr="002607DD" w:rsidRDefault="002607DD" w:rsidP="002607D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607DD">
        <w:rPr>
          <w:rStyle w:val="Gl"/>
          <w:color w:val="7F7873"/>
        </w:rPr>
        <w:t>SİGORTA ACENTELİĞİ FESHİ</w:t>
      </w:r>
    </w:p>
    <w:p w14:paraId="0A53C220" w14:textId="77777777" w:rsidR="002607DD" w:rsidRPr="002607DD" w:rsidRDefault="002607DD" w:rsidP="002607D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607DD">
        <w:rPr>
          <w:color w:val="7F7873"/>
        </w:rPr>
        <w:t>1. </w:t>
      </w:r>
      <w:hyperlink r:id="rId6" w:history="1">
        <w:r w:rsidRPr="002607DD">
          <w:rPr>
            <w:rStyle w:val="Kpr"/>
            <w:b/>
            <w:bCs/>
            <w:color w:val="008000"/>
            <w:u w:val="none"/>
          </w:rPr>
          <w:t>5.2_Dilekçe</w:t>
        </w:r>
      </w:hyperlink>
      <w:r w:rsidRPr="002607DD">
        <w:rPr>
          <w:color w:val="7F7873"/>
        </w:rPr>
        <w:t> (Kayıtlı kişi tarafından imzalanmış)</w:t>
      </w:r>
    </w:p>
    <w:p w14:paraId="4A4AFB59" w14:textId="4782F0C1" w:rsidR="002607DD" w:rsidRPr="002607DD" w:rsidRDefault="002607DD" w:rsidP="002607D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607DD">
        <w:rPr>
          <w:color w:val="7F7873"/>
        </w:rPr>
        <w:t>2. Noter onaylı Acentelik</w:t>
      </w:r>
      <w:r>
        <w:rPr>
          <w:color w:val="7F7873"/>
        </w:rPr>
        <w:t xml:space="preserve"> Onayı/</w:t>
      </w:r>
      <w:proofErr w:type="spellStart"/>
      <w:r w:rsidRPr="002607DD">
        <w:rPr>
          <w:color w:val="7F7873"/>
        </w:rPr>
        <w:t>Fesihnamesi</w:t>
      </w:r>
      <w:proofErr w:type="spellEnd"/>
      <w:r w:rsidRPr="002607DD">
        <w:rPr>
          <w:color w:val="7F7873"/>
        </w:rPr>
        <w:t xml:space="preserve"> (1 asıl – 1 fotokopi)</w:t>
      </w:r>
    </w:p>
    <w:p w14:paraId="3999683D" w14:textId="77777777" w:rsidR="002607DD" w:rsidRPr="002607DD" w:rsidRDefault="002607DD" w:rsidP="002607DD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607DD">
        <w:rPr>
          <w:color w:val="7F7873"/>
        </w:rPr>
        <w:t>NOT: </w:t>
      </w:r>
      <w:hyperlink r:id="rId7" w:history="1">
        <w:r w:rsidRPr="002607DD">
          <w:rPr>
            <w:rStyle w:val="Kpr"/>
            <w:b/>
            <w:bCs/>
            <w:color w:val="008000"/>
            <w:u w:val="none"/>
          </w:rPr>
          <w:t>http://mersis.gtb.gov.tr/</w:t>
        </w:r>
      </w:hyperlink>
      <w:r w:rsidRPr="002607DD">
        <w:rPr>
          <w:color w:val="7F7873"/>
        </w:rPr>
        <w:t> adresinden elektronik başvuru yapmanız gerekiyor</w:t>
      </w:r>
    </w:p>
    <w:p w14:paraId="612C00DF" w14:textId="77777777" w:rsidR="004308AF" w:rsidRPr="002607DD" w:rsidRDefault="004308AF" w:rsidP="00DB25FE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26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2607DD"/>
    <w:rsid w:val="004308AF"/>
    <w:rsid w:val="005516D7"/>
    <w:rsid w:val="00D24B40"/>
    <w:rsid w:val="00DB25FE"/>
    <w:rsid w:val="00E0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rsis.gtb.gov.tr/Portal/KullaniciIslemleri/GirisIsleml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5.2_acentelik_fesih_dilekcesi.doc" TargetMode="External"/><Relationship Id="rId5" Type="http://schemas.openxmlformats.org/officeDocument/2006/relationships/hyperlink" Target="https://mersis.gtb.gov.tr/Portal/KullaniciIslemleri/GirisIslemleri" TargetMode="External"/><Relationship Id="rId4" Type="http://schemas.openxmlformats.org/officeDocument/2006/relationships/hyperlink" Target="https://www.tatso.org.tr/wp-content/uploads/2020/01/5.1_sigorta_acenteligi_dilekcesi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2023-11-07T18:39:00Z</dcterms:created>
  <dcterms:modified xsi:type="dcterms:W3CDTF">2023-11-07T18:39:00Z</dcterms:modified>
</cp:coreProperties>
</file>